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DD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第1章  静电力与电场强度</w:t>
      </w:r>
    </w:p>
    <w:p w14:paraId="649B4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第3节  电场与电场强度</w:t>
      </w:r>
      <w:bookmarkStart w:id="0" w:name="_GoBack"/>
      <w:bookmarkEnd w:id="0"/>
    </w:p>
    <w:p w14:paraId="3CB36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1.电场及电场力</w:t>
      </w:r>
    </w:p>
    <w:p w14:paraId="0947E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（1）电荷之间的相互作用是通过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电场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传递的。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静止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电荷产生的电场称为静电场。</w:t>
      </w:r>
    </w:p>
    <w:p w14:paraId="56DB762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（2）电场是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物质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存在的一种形式。电场对处在其中的电荷有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的作用，这种力称为电场力。在静电场中，电场力就是静电力。</w:t>
      </w:r>
    </w:p>
    <w:p w14:paraId="25935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2.电场强度</w:t>
      </w:r>
    </w:p>
    <w:p w14:paraId="691BA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（1）试探电荷：用来检验电场是否存在及研究其强弱分布情况的电荷叫作试探电荷。</w:t>
      </w:r>
    </w:p>
    <w:p w14:paraId="370BF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（2）场源电荷：激发电场的带电体所带的电荷叫作场源电荷，或源电荷。</w:t>
      </w:r>
    </w:p>
    <w:p w14:paraId="6AE61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hanging="210" w:hangingChars="1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（3）电场强度的定义：在物理学中，放入电场中某点的试探电荷受到的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电场力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F</w:t>
      </w:r>
      <w:r>
        <w:rPr>
          <w:rFonts w:hint="eastAsia" w:ascii="宋体" w:hAnsi="宋体" w:eastAsia="宋体" w:cs="宋体"/>
          <w:b w:val="0"/>
          <w:bCs w:val="0"/>
          <w:i/>
          <w:iCs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与它的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FF0000"/>
          <w:sz w:val="21"/>
          <w:szCs w:val="21"/>
          <w:u w:val="single"/>
          <w:lang w:val="en-US" w:eastAsia="zh-CN"/>
        </w:rPr>
        <w:t>电荷量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u w:val="single"/>
          <w:lang w:val="en-US" w:eastAsia="zh-CN"/>
        </w:rPr>
        <w:t>q</w:t>
      </w:r>
      <w:r>
        <w:rPr>
          <w:rFonts w:hint="eastAsia" w:ascii="宋体" w:hAnsi="宋体" w:eastAsia="宋体" w:cs="宋体"/>
          <w:b w:val="0"/>
          <w:bCs w:val="0"/>
          <w:i/>
          <w:iCs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之比， 称为该点的电场强度，简称场强。</w:t>
      </w:r>
    </w:p>
    <w:p w14:paraId="45ECDA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（4）电场强度的表达式：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position w:val="-28"/>
          <w:sz w:val="21"/>
          <w:szCs w:val="21"/>
          <w:u w:val="single"/>
          <w:lang w:val="en-US" w:eastAsia="zh-CN"/>
        </w:rPr>
        <w:object>
          <v:shape id="_x0000_i1025" o:spt="75" type="#_x0000_t75" style="height:33pt;width:3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，单位：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N/C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781FE9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（5）电场强度的方向：电场强度是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矢量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（填“矢量”或“标量”）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，规定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正电荷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在电场中某点所受电场力的方向为该点电场强度的方向。</w:t>
      </w:r>
    </w:p>
    <w:p w14:paraId="11B38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（6）电场强度的物理意义：描述电场本身的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（填“力”或“能”）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的性质的物理量，反映电场中某一点的电场性质，其大小表示电场的强弱，由产生电场的场源电荷和点的位置决定，与试探电荷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无关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/>
        </w:rPr>
        <w:t>（填“有关”或“无关”）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2B79A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3.电场线</w:t>
      </w:r>
    </w:p>
    <w:p w14:paraId="31DFCB9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（1）定义：在电场中绘出一些曲线，曲线上任一点的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切线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方向与该点电场强度的方向一致，这样的曲线称为电场线。</w:t>
      </w:r>
    </w:p>
    <w:p w14:paraId="71000C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1621790</wp:posOffset>
            </wp:positionH>
            <wp:positionV relativeFrom="paragraph">
              <wp:posOffset>11430</wp:posOffset>
            </wp:positionV>
            <wp:extent cx="1446530" cy="1191895"/>
            <wp:effectExtent l="0" t="0" r="1270" b="8255"/>
            <wp:wrapTight wrapText="bothSides">
              <wp:wrapPolygon>
                <wp:start x="0" y="0"/>
                <wp:lineTo x="0" y="21404"/>
                <wp:lineTo x="21335" y="21404"/>
                <wp:lineTo x="21335" y="0"/>
                <wp:lineTo x="0" y="0"/>
              </wp:wrapPolygon>
            </wp:wrapTight>
            <wp:docPr id="50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6530" cy="119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444F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64C82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41E8F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56C038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79802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（2）特点：</w:t>
      </w:r>
    </w:p>
    <w:p w14:paraId="02712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①电场线是人们用来形象地描述电场的分布而画出的一簇曲线，虽然实验模拟了这簇曲线的形状，但是电场线并不是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真实存在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的，电场线是假想的。</w:t>
      </w:r>
    </w:p>
    <w:p w14:paraId="653130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②电场线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不是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（填“是”或“不是”）闭合曲线，在静电场中，电场线起始于正电荷（或无穷远处）, 终止于无穷远处（或负电荷）。</w:t>
      </w:r>
    </w:p>
    <w:p w14:paraId="205EE3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③电场线上每一点的切线方向都跟该点的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电场强度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方向一致。</w:t>
      </w:r>
    </w:p>
    <w:p w14:paraId="6002D2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④电场线的疏密程度与电场强度大小有关，电场线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处电场强度大，电场线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疏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处电场强度小。（均填“密”或“疏”）</w:t>
      </w:r>
    </w:p>
    <w:p w14:paraId="3BA7C4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⑤同一电场的电场线在电场中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不相交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，因为电场中任意一点的电场强度方向具有唯一性。</w:t>
      </w:r>
    </w:p>
    <w:p w14:paraId="0F1D79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⑥孤立点电荷电场线的特点：正点电荷的电场线是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辐射状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，负点电荷的电场线是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会聚状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（两空均填“辐射状”或“会聚状”），离点电荷越近，电场线越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密集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，电场强度越强。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</w:p>
    <w:p w14:paraId="03714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以点电荷为球心作一个球面，电场线与球面处处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垂直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，在球面上电场强度大小处处相等，方向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vertAlign w:val="baseline"/>
          <w:lang w:val="en-US" w:eastAsia="zh-CN"/>
        </w:rPr>
        <w:t>不同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（填“相同”或“不同”）。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</w:p>
    <w:p w14:paraId="52E2F1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52F8B0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2649220" cy="1169670"/>
            <wp:effectExtent l="0" t="0" r="17780" b="11430"/>
            <wp:docPr id="51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49220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22A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</w:t>
      </w:r>
    </w:p>
    <w:p w14:paraId="43A4D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判断</w:t>
      </w:r>
    </w:p>
    <w:p w14:paraId="0A6DB4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1.电场中某点的电场强度与试探电荷在该点所受的静电力成正比                 （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9B9E3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2.电场中某点的电场强度方向为试探电荷在该点的受力方向                     （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82F3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7770" w:hanging="7770" w:hangingChars="370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3.电场中某点的电场强度与正电荷受力方向相同，当该点放置负电荷时，场强反向 （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19B3CB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4.电场线和电场一样，都是客观存在的                                       （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6AAC56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5.电场线上任一点切线方向总是跟置于该点的电荷受力方向一致                 （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3FA82D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6.电场中任何两条电场线都不可能相交，但可能相切                           （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D0006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7F840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示例</w:t>
      </w:r>
    </w:p>
    <w:p w14:paraId="769BD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1.在真空中点电荷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的电场中，让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轴与它的一条电场线重合（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位于原点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O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右侧），坐标轴上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两点的坐标分别为0.3 m和0. 6 m（如图甲）。在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两点分别放置两个带正电的试探电荷，试探电荷受到电场力的方向都跟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x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轴正方向相同，其受到的静电力大小跟试探电荷的电荷量的关系如图乙中图线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所示。则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点的电场强度大小为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40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N/C，</w:t>
      </w:r>
    </w:p>
    <w:p w14:paraId="6015E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点的电场强度大小为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>2.5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N/C。</w:t>
      </w:r>
    </w:p>
    <w:p w14:paraId="4E431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inline distT="0" distB="0" distL="114300" distR="114300">
            <wp:extent cx="2816860" cy="1412240"/>
            <wp:effectExtent l="0" t="0" r="2540" b="16510"/>
            <wp:docPr id="52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1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16860" cy="141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F5D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u w:val="single"/>
          <w:lang w:val="en-US" w:eastAsia="zh-CN"/>
        </w:rPr>
        <w:t xml:space="preserve"> 40  2.5</w:t>
      </w:r>
    </w:p>
    <w:p w14:paraId="047FBD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【解析】由图乙中图线可知，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点的电场强度大小为</w:t>
      </w:r>
      <w:r>
        <w:rPr>
          <w:rFonts w:hint="eastAsia" w:ascii="宋体" w:hAnsi="宋体" w:eastAsia="宋体" w:cs="宋体"/>
          <w:b w:val="0"/>
          <w:bCs w:val="0"/>
          <w:color w:val="FF0000"/>
          <w:position w:val="-24"/>
          <w:sz w:val="21"/>
          <w:szCs w:val="21"/>
          <w:lang w:val="en-US" w:eastAsia="zh-CN"/>
        </w:rPr>
        <w:object>
          <v:shape id="_x0000_i1026" o:spt="75" type="#_x0000_t75" style="height:31pt;width:13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点的电场强度大小为</w:t>
      </w:r>
      <w:r>
        <w:rPr>
          <w:rFonts w:hint="eastAsia" w:ascii="宋体" w:hAnsi="宋体" w:eastAsia="宋体" w:cs="宋体"/>
          <w:b w:val="0"/>
          <w:bCs w:val="0"/>
          <w:color w:val="FF0000"/>
          <w:position w:val="-24"/>
          <w:sz w:val="21"/>
          <w:szCs w:val="21"/>
          <w:lang w:val="en-US" w:eastAsia="zh-CN"/>
        </w:rPr>
        <w:object>
          <v:shape id="_x0000_i1027" o:spt="75" type="#_x0000_t75" style="height:31pt;width:138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>。</w:t>
      </w:r>
    </w:p>
    <w:p w14:paraId="3173B0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46367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C170D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2AA15038"/>
    <w:rsid w:val="42B74272"/>
    <w:rsid w:val="459E23E7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2025-12-24T02:57:20Z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